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/>
          <w:sz w:val="32"/>
          <w:szCs w:val="32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_GBK" w:hAnsi="Times New Roman" w:eastAsia="方正小标宋_GBK" w:cs="Times New Roman"/>
          <w:sz w:val="44"/>
          <w:szCs w:val="44"/>
        </w:rPr>
      </w:pPr>
      <w:r>
        <w:rPr>
          <w:rFonts w:hint="eastAsia" w:ascii="方正小标宋_GBK" w:hAnsi="Times New Roman" w:eastAsia="方正小标宋_GBK" w:cs="Times New Roman"/>
          <w:sz w:val="44"/>
          <w:szCs w:val="44"/>
        </w:rPr>
        <w:t>重庆理工职业学院工会委员会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hint="eastAsia" w:ascii="方正小标宋_GBK" w:eastAsia="方正小标宋_GBK"/>
          <w:color w:val="000000"/>
          <w:sz w:val="44"/>
          <w:szCs w:val="44"/>
        </w:rPr>
      </w:pPr>
      <w:r>
        <w:rPr>
          <w:rFonts w:hint="eastAsia" w:ascii="方正小标宋_GBK" w:eastAsia="方正小标宋_GBK"/>
          <w:color w:val="000000"/>
          <w:sz w:val="44"/>
          <w:szCs w:val="44"/>
        </w:rPr>
        <w:t>关于202</w:t>
      </w:r>
      <w:r>
        <w:rPr>
          <w:rFonts w:hint="eastAsia" w:ascii="方正小标宋_GBK" w:eastAsia="方正小标宋_GBK"/>
          <w:color w:val="000000"/>
          <w:sz w:val="44"/>
          <w:szCs w:val="44"/>
          <w:lang w:val="en-US" w:eastAsia="zh-CN"/>
        </w:rPr>
        <w:t>4</w:t>
      </w:r>
      <w:r>
        <w:rPr>
          <w:rFonts w:hint="eastAsia" w:ascii="方正小标宋_GBK" w:eastAsia="方正小标宋_GBK"/>
          <w:color w:val="000000"/>
          <w:sz w:val="44"/>
          <w:szCs w:val="44"/>
        </w:rPr>
        <w:t>年“三</w:t>
      </w:r>
      <w:r>
        <w:rPr>
          <w:rFonts w:hint="eastAsia" w:ascii="方正小标宋_GBK" w:eastAsia="方正小标宋_GBK" w:cs="方正小标宋简体"/>
          <w:color w:val="000000"/>
          <w:sz w:val="44"/>
          <w:szCs w:val="44"/>
        </w:rPr>
        <w:t>八红旗手”</w:t>
      </w:r>
      <w:r>
        <w:rPr>
          <w:rFonts w:hint="eastAsia" w:ascii="方正小标宋_GBK" w:eastAsia="方正小标宋_GBK" w:cs="方正小标宋简体"/>
          <w:color w:val="000000"/>
          <w:sz w:val="44"/>
          <w:szCs w:val="44"/>
          <w:lang w:eastAsia="zh-CN"/>
        </w:rPr>
        <w:t>评选结果</w:t>
      </w:r>
      <w:r>
        <w:rPr>
          <w:rFonts w:hint="eastAsia" w:ascii="方正小标宋_GBK" w:eastAsia="方正小标宋_GBK"/>
          <w:color w:val="000000"/>
          <w:sz w:val="44"/>
          <w:szCs w:val="44"/>
        </w:rPr>
        <w:t>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hint="eastAsia" w:ascii="方正小标宋_GBK" w:eastAsia="方正小标宋_GBK"/>
          <w:color w:val="000000"/>
          <w:sz w:val="44"/>
          <w:szCs w:val="44"/>
          <w:lang w:eastAsia="zh-CN"/>
        </w:rPr>
      </w:pPr>
      <w:r>
        <w:rPr>
          <w:rFonts w:hint="eastAsia" w:ascii="方正小标宋_GBK" w:eastAsia="方正小标宋_GBK"/>
          <w:color w:val="000000"/>
          <w:sz w:val="44"/>
          <w:szCs w:val="44"/>
          <w:lang w:eastAsia="zh-CN"/>
        </w:rPr>
        <w:t>公</w:t>
      </w:r>
      <w:r>
        <w:rPr>
          <w:rFonts w:hint="eastAsia" w:ascii="方正小标宋_GBK" w:eastAsia="方正小标宋_GBK"/>
          <w:color w:val="000000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eastAsia="方正小标宋_GBK"/>
          <w:color w:val="000000"/>
          <w:sz w:val="44"/>
          <w:szCs w:val="44"/>
          <w:lang w:eastAsia="zh-CN"/>
        </w:rPr>
        <w:t>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" w:cs="Times New Roman"/>
          <w:sz w:val="30"/>
          <w:szCs w:val="30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default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各</w:t>
      </w:r>
      <w:r>
        <w:rPr>
          <w:rFonts w:hint="eastAsia" w:eastAsia="方正仿宋_GBK" w:cs="Times New Roman"/>
          <w:sz w:val="32"/>
          <w:szCs w:val="32"/>
          <w:lang w:eastAsia="zh-CN"/>
        </w:rPr>
        <w:t>分工会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根据《重庆理工职业学院工会委员会关于评选表彰2024年“三八红旗手”的通知》（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渝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理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工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院工〔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〕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1号）文件精神，经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各分工会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推荐，学校工会按照评选条件，对各单位推荐的候选人进行认真评审，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确定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张劲秋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等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8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名同志为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年度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三八红旗手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”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人选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。现将学校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工会评选结果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给予公示，名单见附件。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公示时间为202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年3月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日至3月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日。在此期间，欢迎大家以来信、来电、来访的方式向学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校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工会或学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校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纪委反映情况，发表看法和意见。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一、受理时间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公示期内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工作日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9:00—17:00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二、联系方式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座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机：（023）62563008、（023）62566808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手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机：17338338777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、17772316989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（同时可受理短信反映问题）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信箱地址：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1096472902@qq.com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>联系地址：学校行政楼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>5楼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>52</w:t>
      </w:r>
      <w:r>
        <w:rPr>
          <w:rFonts w:hint="eastAsia" w:eastAsia="方正仿宋_GBK" w:cs="Times New Roman"/>
          <w:kern w:val="0"/>
          <w:sz w:val="32"/>
          <w:szCs w:val="32"/>
          <w:lang w:val="en-US" w:eastAsia="zh-CN" w:bidi="ar"/>
        </w:rPr>
        <w:t>1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>室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4160" w:firstLineChars="13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重庆理工职业学院工会委员会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5120" w:firstLineChars="16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202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年3月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日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hint="eastAsia" w:ascii="方正小标宋_GBK" w:eastAsia="方正小标宋_GBK"/>
          <w:color w:val="000000"/>
          <w:sz w:val="44"/>
          <w:szCs w:val="44"/>
        </w:rPr>
      </w:pPr>
      <w:r>
        <w:rPr>
          <w:rFonts w:hint="eastAsia" w:ascii="方正小标宋_GBK" w:hAnsi="Times New Roman" w:eastAsia="方正小标宋_GBK" w:cs="Times New Roman"/>
          <w:sz w:val="44"/>
          <w:szCs w:val="44"/>
        </w:rPr>
        <w:t>重庆理工职业学院工会委员会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方正小标宋_GBK" w:eastAsia="方正小标宋_GBK"/>
          <w:color w:val="000000"/>
          <w:sz w:val="44"/>
          <w:szCs w:val="44"/>
        </w:rPr>
        <w:t>202</w:t>
      </w:r>
      <w:r>
        <w:rPr>
          <w:rFonts w:hint="eastAsia" w:ascii="方正小标宋_GBK" w:eastAsia="方正小标宋_GBK"/>
          <w:color w:val="000000"/>
          <w:sz w:val="44"/>
          <w:szCs w:val="44"/>
          <w:lang w:val="en-US" w:eastAsia="zh-CN"/>
        </w:rPr>
        <w:t>4</w:t>
      </w:r>
      <w:r>
        <w:rPr>
          <w:rFonts w:hint="eastAsia" w:ascii="方正小标宋_GBK" w:eastAsia="方正小标宋_GBK"/>
          <w:color w:val="000000"/>
          <w:sz w:val="44"/>
          <w:szCs w:val="44"/>
        </w:rPr>
        <w:t>年“三</w:t>
      </w:r>
      <w:r>
        <w:rPr>
          <w:rFonts w:hint="eastAsia" w:ascii="方正小标宋_GBK" w:eastAsia="方正小标宋_GBK" w:cs="方正小标宋简体"/>
          <w:color w:val="000000"/>
          <w:sz w:val="44"/>
          <w:szCs w:val="44"/>
        </w:rPr>
        <w:t>八红旗手”</w:t>
      </w:r>
      <w:r>
        <w:rPr>
          <w:rFonts w:hint="eastAsia" w:ascii="方正小标宋_GBK" w:eastAsia="方正小标宋_GBK" w:cs="方正小标宋简体"/>
          <w:color w:val="000000"/>
          <w:sz w:val="44"/>
          <w:szCs w:val="44"/>
          <w:lang w:eastAsia="zh-CN"/>
        </w:rPr>
        <w:t>评选拟表彰名单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tbl>
      <w:tblPr>
        <w:tblW w:w="8874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005"/>
        <w:gridCol w:w="2199"/>
        <w:gridCol w:w="1476"/>
        <w:gridCol w:w="1884"/>
        <w:gridCol w:w="15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姓名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分工会名称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入职时间</w:t>
            </w:r>
          </w:p>
        </w:tc>
        <w:tc>
          <w:tcPr>
            <w:tcW w:w="18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职务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bdr w:val="none" w:color="auto" w:sz="0" w:space="0"/>
                <w:lang w:val="en-US" w:eastAsia="zh-CN" w:bidi="ar"/>
              </w:rPr>
              <w:t>张劲秋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8"/>
                <w:bdr w:val="none" w:color="auto" w:sz="0" w:space="0"/>
                <w:lang w:val="en-US" w:eastAsia="zh-CN" w:bidi="ar"/>
              </w:rPr>
              <w:t>机关分工会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2020年9月</w:t>
            </w:r>
          </w:p>
        </w:tc>
        <w:tc>
          <w:tcPr>
            <w:tcW w:w="1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bdr w:val="none" w:color="auto" w:sz="0" w:space="0"/>
                <w:lang w:val="en-US" w:eastAsia="zh-CN" w:bidi="ar"/>
              </w:rPr>
              <w:t>财务处职员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bdr w:val="none" w:color="auto" w:sz="0" w:space="0"/>
                <w:lang w:val="en-US" w:eastAsia="zh-CN" w:bidi="ar"/>
              </w:rPr>
              <w:t>何雨洋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8"/>
                <w:bdr w:val="none" w:color="auto" w:sz="0" w:space="0"/>
                <w:lang w:val="en-US" w:eastAsia="zh-CN" w:bidi="ar"/>
              </w:rPr>
              <w:t>大数据学院分工会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9"/>
                <w:rFonts w:eastAsia="宋体"/>
                <w:bdr w:val="none" w:color="auto" w:sz="0" w:space="0"/>
                <w:lang w:val="en-US" w:eastAsia="zh-CN" w:bidi="ar"/>
              </w:rPr>
              <w:t>2022</w:t>
            </w:r>
            <w:r>
              <w:rPr>
                <w:rStyle w:val="27"/>
                <w:bdr w:val="none" w:color="auto" w:sz="0" w:space="0"/>
                <w:lang w:val="en-US" w:eastAsia="zh-CN" w:bidi="ar"/>
              </w:rPr>
              <w:t>年</w:t>
            </w:r>
            <w:r>
              <w:rPr>
                <w:rStyle w:val="29"/>
                <w:rFonts w:eastAsia="宋体"/>
                <w:bdr w:val="none" w:color="auto" w:sz="0" w:space="0"/>
                <w:lang w:val="en-US" w:eastAsia="zh-CN" w:bidi="ar"/>
              </w:rPr>
              <w:t>9</w:t>
            </w:r>
            <w:r>
              <w:rPr>
                <w:rStyle w:val="27"/>
                <w:bdr w:val="none" w:color="auto" w:sz="0" w:space="0"/>
                <w:lang w:val="en-US" w:eastAsia="zh-CN" w:bidi="ar"/>
              </w:rPr>
              <w:t>月</w:t>
            </w:r>
          </w:p>
        </w:tc>
        <w:tc>
          <w:tcPr>
            <w:tcW w:w="1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bdr w:val="none" w:color="auto" w:sz="0" w:space="0"/>
                <w:lang w:val="en-US" w:eastAsia="zh-CN" w:bidi="ar"/>
              </w:rPr>
              <w:t>辅导员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bdr w:val="none" w:color="auto" w:sz="0" w:space="0"/>
                <w:lang w:val="en-US" w:eastAsia="zh-CN" w:bidi="ar"/>
              </w:rPr>
              <w:t>胡洁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8"/>
                <w:bdr w:val="none" w:color="auto" w:sz="0" w:space="0"/>
                <w:lang w:val="en-US" w:eastAsia="zh-CN" w:bidi="ar"/>
              </w:rPr>
              <w:t>城乡建设学院分工会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9"/>
                <w:rFonts w:eastAsia="宋体"/>
                <w:bdr w:val="none" w:color="auto" w:sz="0" w:space="0"/>
                <w:lang w:val="en-US" w:eastAsia="zh-CN" w:bidi="ar"/>
              </w:rPr>
              <w:t>2022</w:t>
            </w:r>
            <w:r>
              <w:rPr>
                <w:rStyle w:val="27"/>
                <w:bdr w:val="none" w:color="auto" w:sz="0" w:space="0"/>
                <w:lang w:val="en-US" w:eastAsia="zh-CN" w:bidi="ar"/>
              </w:rPr>
              <w:t>年</w:t>
            </w:r>
            <w:r>
              <w:rPr>
                <w:rStyle w:val="29"/>
                <w:rFonts w:eastAsia="宋体"/>
                <w:bdr w:val="none" w:color="auto" w:sz="0" w:space="0"/>
                <w:lang w:val="en-US" w:eastAsia="zh-CN" w:bidi="ar"/>
              </w:rPr>
              <w:t>8</w:t>
            </w:r>
            <w:r>
              <w:rPr>
                <w:rStyle w:val="27"/>
                <w:bdr w:val="none" w:color="auto" w:sz="0" w:space="0"/>
                <w:lang w:val="en-US" w:eastAsia="zh-CN" w:bidi="ar"/>
              </w:rPr>
              <w:t>月</w:t>
            </w:r>
          </w:p>
        </w:tc>
        <w:tc>
          <w:tcPr>
            <w:tcW w:w="1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bdr w:val="none" w:color="auto" w:sz="0" w:space="0"/>
                <w:lang w:val="en-US" w:eastAsia="zh-CN" w:bidi="ar"/>
              </w:rPr>
              <w:t>教研室副主任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bdr w:val="none" w:color="auto" w:sz="0" w:space="0"/>
                <w:lang w:val="en-US" w:eastAsia="zh-CN" w:bidi="ar"/>
              </w:rPr>
              <w:t>黄兆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8"/>
                <w:bdr w:val="none" w:color="auto" w:sz="0" w:space="0"/>
                <w:lang w:val="en-US" w:eastAsia="zh-CN" w:bidi="ar"/>
              </w:rPr>
              <w:t>财经学院分工会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9"/>
                <w:rFonts w:eastAsia="宋体"/>
                <w:bdr w:val="none" w:color="auto" w:sz="0" w:space="0"/>
                <w:lang w:val="en-US" w:eastAsia="zh-CN" w:bidi="ar"/>
              </w:rPr>
              <w:t>2022</w:t>
            </w:r>
            <w:r>
              <w:rPr>
                <w:rStyle w:val="27"/>
                <w:bdr w:val="none" w:color="auto" w:sz="0" w:space="0"/>
                <w:lang w:val="en-US" w:eastAsia="zh-CN" w:bidi="ar"/>
              </w:rPr>
              <w:t>年</w:t>
            </w:r>
            <w:r>
              <w:rPr>
                <w:rStyle w:val="29"/>
                <w:rFonts w:eastAsia="宋体"/>
                <w:bdr w:val="none" w:color="auto" w:sz="0" w:space="0"/>
                <w:lang w:val="en-US" w:eastAsia="zh-CN" w:bidi="ar"/>
              </w:rPr>
              <w:t>3</w:t>
            </w:r>
            <w:r>
              <w:rPr>
                <w:rStyle w:val="27"/>
                <w:bdr w:val="none" w:color="auto" w:sz="0" w:space="0"/>
                <w:lang w:val="en-US" w:eastAsia="zh-CN" w:bidi="ar"/>
              </w:rPr>
              <w:t>月</w:t>
            </w:r>
          </w:p>
        </w:tc>
        <w:tc>
          <w:tcPr>
            <w:tcW w:w="1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bdr w:val="none" w:color="auto" w:sz="0" w:space="0"/>
                <w:lang w:val="en-US" w:eastAsia="zh-CN" w:bidi="ar"/>
              </w:rPr>
              <w:t>辅导员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bdr w:val="none" w:color="auto" w:sz="0" w:space="0"/>
                <w:lang w:val="en-US" w:eastAsia="zh-CN" w:bidi="ar"/>
              </w:rPr>
              <w:t>彭彦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8"/>
                <w:bdr w:val="none" w:color="auto" w:sz="0" w:space="0"/>
                <w:lang w:val="en-US" w:eastAsia="zh-CN" w:bidi="ar"/>
              </w:rPr>
              <w:t>智能工程学院分工会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9"/>
                <w:rFonts w:eastAsia="宋体"/>
                <w:bdr w:val="none" w:color="auto" w:sz="0" w:space="0"/>
                <w:lang w:val="en-US" w:eastAsia="zh-CN" w:bidi="ar"/>
              </w:rPr>
              <w:t>2022</w:t>
            </w:r>
            <w:r>
              <w:rPr>
                <w:rStyle w:val="27"/>
                <w:bdr w:val="none" w:color="auto" w:sz="0" w:space="0"/>
                <w:lang w:val="en-US" w:eastAsia="zh-CN" w:bidi="ar"/>
              </w:rPr>
              <w:t>年</w:t>
            </w:r>
            <w:r>
              <w:rPr>
                <w:rStyle w:val="29"/>
                <w:rFonts w:eastAsia="宋体"/>
                <w:bdr w:val="none" w:color="auto" w:sz="0" w:space="0"/>
                <w:lang w:val="en-US" w:eastAsia="zh-CN" w:bidi="ar"/>
              </w:rPr>
              <w:t>9</w:t>
            </w:r>
            <w:r>
              <w:rPr>
                <w:rStyle w:val="27"/>
                <w:bdr w:val="none" w:color="auto" w:sz="0" w:space="0"/>
                <w:lang w:val="en-US" w:eastAsia="zh-CN" w:bidi="ar"/>
              </w:rPr>
              <w:t>月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30"/>
                <w:bdr w:val="none" w:color="auto" w:sz="0" w:space="0"/>
                <w:lang w:val="en-US" w:eastAsia="zh-CN" w:bidi="ar"/>
              </w:rPr>
              <w:t>院长助理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bdr w:val="none" w:color="auto" w:sz="0" w:space="0"/>
                <w:lang w:val="en-US" w:eastAsia="zh-CN" w:bidi="ar"/>
              </w:rPr>
              <w:t>邹映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8"/>
                <w:bdr w:val="none" w:color="auto" w:sz="0" w:space="0"/>
                <w:lang w:val="en-US" w:eastAsia="zh-CN" w:bidi="ar"/>
              </w:rPr>
              <w:t>通识教育学院、马克思主义学院分工会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9"/>
                <w:rFonts w:eastAsia="宋体"/>
                <w:bdr w:val="none" w:color="auto" w:sz="0" w:space="0"/>
                <w:lang w:val="en-US" w:eastAsia="zh-CN" w:bidi="ar"/>
              </w:rPr>
              <w:t>2021</w:t>
            </w:r>
            <w:r>
              <w:rPr>
                <w:rStyle w:val="27"/>
                <w:bdr w:val="none" w:color="auto" w:sz="0" w:space="0"/>
                <w:lang w:val="en-US" w:eastAsia="zh-CN" w:bidi="ar"/>
              </w:rPr>
              <w:t>年</w:t>
            </w:r>
            <w:r>
              <w:rPr>
                <w:rStyle w:val="29"/>
                <w:rFonts w:eastAsia="宋体"/>
                <w:bdr w:val="none" w:color="auto" w:sz="0" w:space="0"/>
                <w:lang w:val="en-US" w:eastAsia="zh-CN" w:bidi="ar"/>
              </w:rPr>
              <w:t>5</w:t>
            </w:r>
            <w:r>
              <w:rPr>
                <w:rStyle w:val="27"/>
                <w:bdr w:val="none" w:color="auto" w:sz="0" w:space="0"/>
                <w:lang w:val="en-US" w:eastAsia="zh-CN" w:bidi="ar"/>
              </w:rPr>
              <w:t>月</w:t>
            </w:r>
          </w:p>
        </w:tc>
        <w:tc>
          <w:tcPr>
            <w:tcW w:w="1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bdr w:val="none" w:color="auto" w:sz="0" w:space="0"/>
                <w:lang w:val="en-US" w:eastAsia="zh-CN" w:bidi="ar"/>
              </w:rPr>
              <w:t>专任教师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bdr w:val="none" w:color="auto" w:sz="0" w:space="0"/>
                <w:lang w:val="en-US" w:eastAsia="zh-CN" w:bidi="ar"/>
              </w:rPr>
              <w:t>杨琴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8"/>
                <w:bdr w:val="none" w:color="auto" w:sz="0" w:space="0"/>
                <w:lang w:val="en-US" w:eastAsia="zh-CN" w:bidi="ar"/>
              </w:rPr>
              <w:t>基建后勤分工会</w:t>
            </w:r>
          </w:p>
        </w:tc>
        <w:tc>
          <w:tcPr>
            <w:tcW w:w="1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9"/>
                <w:rFonts w:eastAsia="宋体"/>
                <w:bdr w:val="none" w:color="auto" w:sz="0" w:space="0"/>
                <w:lang w:val="en-US" w:eastAsia="zh-CN" w:bidi="ar"/>
              </w:rPr>
              <w:t>2022</w:t>
            </w:r>
            <w:r>
              <w:rPr>
                <w:rStyle w:val="27"/>
                <w:bdr w:val="none" w:color="auto" w:sz="0" w:space="0"/>
                <w:lang w:val="en-US" w:eastAsia="zh-CN" w:bidi="ar"/>
              </w:rPr>
              <w:t>年</w:t>
            </w:r>
            <w:r>
              <w:rPr>
                <w:rStyle w:val="29"/>
                <w:rFonts w:eastAsia="宋体"/>
                <w:bdr w:val="none" w:color="auto" w:sz="0" w:space="0"/>
                <w:lang w:val="en-US" w:eastAsia="zh-CN" w:bidi="ar"/>
              </w:rPr>
              <w:t>3</w:t>
            </w:r>
            <w:r>
              <w:rPr>
                <w:rStyle w:val="27"/>
                <w:bdr w:val="none" w:color="auto" w:sz="0" w:space="0"/>
                <w:lang w:val="en-US" w:eastAsia="zh-CN" w:bidi="ar"/>
              </w:rPr>
              <w:t>月</w:t>
            </w:r>
          </w:p>
        </w:tc>
        <w:tc>
          <w:tcPr>
            <w:tcW w:w="1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bdr w:val="none" w:color="auto" w:sz="0" w:space="0"/>
                <w:lang w:val="en-US" w:eastAsia="zh-CN" w:bidi="ar"/>
              </w:rPr>
              <w:t>资产管理员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bdr w:val="none" w:color="auto" w:sz="0" w:space="0"/>
                <w:lang w:val="en-US" w:eastAsia="zh-CN" w:bidi="ar"/>
              </w:rPr>
              <w:t>邢娇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8"/>
                <w:bdr w:val="none" w:color="auto" w:sz="0" w:space="0"/>
                <w:lang w:val="en-US" w:eastAsia="zh-CN" w:bidi="ar"/>
              </w:rPr>
              <w:t>卫生健康学院分工会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2021年8月</w:t>
            </w:r>
          </w:p>
        </w:tc>
        <w:tc>
          <w:tcPr>
            <w:tcW w:w="1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7"/>
                <w:bdr w:val="none" w:color="auto" w:sz="0" w:space="0"/>
                <w:lang w:val="en-US" w:eastAsia="zh-CN" w:bidi="ar"/>
              </w:rPr>
              <w:t>辅导员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default"/>
          <w:lang w:val="en-US"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2098" w:right="1474" w:bottom="1984" w:left="1587" w:header="851" w:footer="1247" w:gutter="0"/>
      <w:pgNumType w:fmt="decimal"/>
      <w:cols w:space="0" w:num="1"/>
      <w:titlePg/>
      <w:rtlGutter w:val="0"/>
      <w:docGrid w:linePitch="60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9EC3CA4-368A-49EE-AE57-D83C7400540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820ED9D-402B-4D30-8196-E3EB1DDB197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CC21610-C3E9-415A-B5C8-70737ADE07E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7186FAA-171A-4CF5-8C4F-529FA914B3A5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0A33444F-9E12-4F0A-9C29-915A59F0E34E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  <w:embedRegular r:id="rId6" w:fontKey="{2E8838C0-EF46-4A5F-9D63-299AC467BDA8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B958262F-B2FA-4D1E-97AA-BC70A4821B33}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  <w:embedRegular r:id="rId8" w:fontKey="{4A909578-3460-46F7-A712-87A7508BF42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7A4F04B1-389E-48D3-887F-64B51866F838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0A2472F0-A429-469A-AC48-4985CA8641D1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1" w:fontKey="{216F1735-4EF4-47FC-AE86-4B082A808EAA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2" w:fontKey="{530CB90D-D5D6-42DE-8740-3B66EFEE6AF8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3" w:fontKey="{A20E9601-A1A0-4C27-8BA9-BD3E77A133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- 1 -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169545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0pt;margin-top:13.35pt;height:144pt;width:144pt;mso-position-horizontal-relative:margin;mso-wrap-style:none;z-index:251663360;mso-width-relative:page;mso-height-relative:page;" filled="f" stroked="f" coordsize="21600,21600" o:gfxdata="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IM1AO/VAAAABwEAAA8AAAAAAAAAAQAgAAAAIgAAAGRycy9kb3ducmV2LnhtbFBL&#10;AQIUABQAAAAIAIdO4kC6jDgrMgIAAGEEAAAOAAAAAAAAAAEAIAAAACQ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tabs>
        <w:tab w:val="left" w:pos="3306"/>
        <w:tab w:val="clear" w:pos="4153"/>
      </w:tabs>
      <w:rPr>
        <w:rFonts w:hint="eastAsia" w:eastAsia="宋体"/>
        <w:lang w:eastAsia="zh-CN"/>
      </w:rPr>
    </w:pPr>
    <w:r>
      <w:rPr>
        <w:rFonts w:hint="eastAsia" w:ascii="方正仿宋_GBK" w:hAnsi="方正仿宋_GBK" w:eastAsia="方正仿宋_GBK" w:cs="方正仿宋_GBK"/>
        <w:sz w:val="34"/>
        <w:szCs w:val="3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-48260</wp:posOffset>
              </wp:positionH>
              <wp:positionV relativeFrom="paragraph">
                <wp:posOffset>-143510</wp:posOffset>
              </wp:positionV>
              <wp:extent cx="5706745" cy="8255"/>
              <wp:effectExtent l="0" t="34925" r="8255" b="52070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06745" cy="8255"/>
                      </a:xfrm>
                      <a:prstGeom prst="line">
                        <a:avLst/>
                      </a:prstGeom>
                      <a:ln w="69850" cap="flat" cmpd="thickThin">
                        <a:solidFill>
                          <a:srgbClr val="FF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-3.8pt;margin-top:-11.3pt;height:0.65pt;width:449.35pt;z-index:251661312;mso-width-relative:page;mso-height-relative:page;" filled="f" stroked="t" coordsize="21600,21600" o:gfxdata="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I5wmwLYAAAACgEAAA8AAAAAAAAAAQAgAAAA&#10;IgAAAGRycy9kb3ducmV2LnhtbFBLAQIUABQAAAAIAIdO4kBAG6uwCwIAAAYEAAAOAAAAAAAAAAEA&#10;IAAAACcBAABkcnMvZTJvRG9jLnhtbFBLBQYAAAAABgAGAFkBAACkBQAAAAA=&#10;">
              <v:fill on="f" focussize="0,0"/>
              <v:stroke weight="5.5pt" color="#FF0000" linestyle="thickThin" joinstyle="round"/>
              <v:imagedata o:title=""/>
              <o:lock v:ext="edit" aspectratio="f"/>
            </v:line>
          </w:pict>
        </mc:Fallback>
      </mc:AlternateContent>
    </w:r>
    <w:r>
      <w:rPr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5220970</wp:posOffset>
              </wp:positionH>
              <wp:positionV relativeFrom="paragraph">
                <wp:posOffset>179705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11.1pt;margin-top:14.15pt;height:144pt;width:144pt;mso-position-horizontal-relative:margin;mso-wrap-style:none;z-index:251664384;mso-width-relative:page;mso-height-relative:page;" filled="f" stroked="f" coordsize="21600,21600" o:gfxdata="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49t5S9cAAAALAQAADwAAAAAAAAABACAAAAAiAAAAZHJzL2Rvd25yZXYueG1s&#10;UEsBAhQAFAAAAAgAh07iQH+OrREyAgAAYQQAAA4AAAAAAAAAAQAgAAAAJg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  <w:r>
      <w:rPr>
        <w:rFonts w:hint="eastAsi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994410</wp:posOffset>
              </wp:positionH>
              <wp:positionV relativeFrom="page">
                <wp:posOffset>1906270</wp:posOffset>
              </wp:positionV>
              <wp:extent cx="5643245" cy="0"/>
              <wp:effectExtent l="0" t="38100" r="14605" b="38100"/>
              <wp:wrapNone/>
              <wp:docPr id="1" name="直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43245" cy="0"/>
                      </a:xfrm>
                      <a:prstGeom prst="line">
                        <a:avLst/>
                      </a:prstGeom>
                      <a:ln w="76200" cap="flat" cmpd="thickThin">
                        <a:solidFill>
                          <a:srgbClr val="FF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2" o:spid="_x0000_s1026" o:spt="20" style="position:absolute;left:0pt;margin-left:78.3pt;margin-top:150.1pt;height:0pt;width:444.35pt;mso-position-horizontal-relative:page;mso-position-vertical-relative:page;z-index:251660288;mso-width-relative:page;mso-height-relative:page;" filled="f" stroked="t" coordsize="21600,21600" o:gfxdata="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k6F3D2QAAAAwBAAAPAAAAAAAAAAEAIAAAACIAAABkcnMvZG93bnJldi54bWxQSwECFAAU&#10;AAAACACHTuJAlDpra/ABAADiAwAADgAAAAAAAAABACAAAAAoAQAAZHJzL2Uyb0RvYy54bWxQSwUG&#10;AAAAAAYABgBZAQAAigUAAAAA&#10;">
              <v:fill on="f" focussize="0,0"/>
              <v:stroke weight="6pt" color="#FF0000" linestyle="thickThin" joinstyle="round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pict>
        <v:shape id="_x0000_s4097" o:spid="_x0000_s4097" o:spt="136" type="#_x0000_t136" style="position:absolute;left:0pt;margin-left:84pt;margin-top:77.95pt;height:53.7pt;width:432.1pt;mso-position-horizontal-relative:page;mso-position-vertical-relative:page;z-index:251659264;mso-width-relative:page;mso-height-relative:page;" fillcolor="#FF0000" filled="t" stroked="f" coordsize="21600,21600" adj="10800">
          <v:path/>
          <v:fill on="t" color2="#FFFFFF" focussize="0,0"/>
          <v:stroke on="f"/>
          <v:imagedata o:title=""/>
          <o:lock v:ext="edit" aspectratio="f"/>
          <v:textpath on="t" fitshape="t" fitpath="t" trim="t" xscale="f" string="重庆理工职业学院工会委员会" style="font-family:方正小标宋_GBK;font-size:36pt;font-weight:bold;v-rotate-letters:f;v-same-letter-heights:f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evenAndOddHeaders w:val="1"/>
  <w:drawingGridHorizontalSpacing w:val="161"/>
  <w:drawingGridVerticalSpacing w:val="300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3MWQwOGRlNTMxMGIzMTMzZmY0ZWVlZGJkMWU1MmIifQ=="/>
  </w:docVars>
  <w:rsids>
    <w:rsidRoot w:val="0099547C"/>
    <w:rsid w:val="000014AD"/>
    <w:rsid w:val="00006A20"/>
    <w:rsid w:val="00010AC6"/>
    <w:rsid w:val="00021493"/>
    <w:rsid w:val="000259CB"/>
    <w:rsid w:val="0003034F"/>
    <w:rsid w:val="00036B5B"/>
    <w:rsid w:val="0004253F"/>
    <w:rsid w:val="0005123D"/>
    <w:rsid w:val="00057820"/>
    <w:rsid w:val="000671A7"/>
    <w:rsid w:val="000734D3"/>
    <w:rsid w:val="0007515A"/>
    <w:rsid w:val="0009208F"/>
    <w:rsid w:val="00092BD3"/>
    <w:rsid w:val="000A205D"/>
    <w:rsid w:val="000B1C63"/>
    <w:rsid w:val="000B5401"/>
    <w:rsid w:val="000C030A"/>
    <w:rsid w:val="000C2154"/>
    <w:rsid w:val="000F7C36"/>
    <w:rsid w:val="0010047F"/>
    <w:rsid w:val="00104526"/>
    <w:rsid w:val="001155EC"/>
    <w:rsid w:val="00123925"/>
    <w:rsid w:val="00127609"/>
    <w:rsid w:val="00151BB0"/>
    <w:rsid w:val="00167BF8"/>
    <w:rsid w:val="00171BFA"/>
    <w:rsid w:val="00180815"/>
    <w:rsid w:val="00185630"/>
    <w:rsid w:val="001A74C0"/>
    <w:rsid w:val="001B7DD0"/>
    <w:rsid w:val="001E0F07"/>
    <w:rsid w:val="001E5D5E"/>
    <w:rsid w:val="001E67DD"/>
    <w:rsid w:val="001F2559"/>
    <w:rsid w:val="00200C6E"/>
    <w:rsid w:val="002056D4"/>
    <w:rsid w:val="00207E5C"/>
    <w:rsid w:val="00214B1F"/>
    <w:rsid w:val="00224C6B"/>
    <w:rsid w:val="0022721C"/>
    <w:rsid w:val="00240BBD"/>
    <w:rsid w:val="00241896"/>
    <w:rsid w:val="002549B6"/>
    <w:rsid w:val="00260018"/>
    <w:rsid w:val="002620C3"/>
    <w:rsid w:val="00265200"/>
    <w:rsid w:val="0027175A"/>
    <w:rsid w:val="00283C8D"/>
    <w:rsid w:val="00286F85"/>
    <w:rsid w:val="00294768"/>
    <w:rsid w:val="002B69B4"/>
    <w:rsid w:val="002B6C04"/>
    <w:rsid w:val="002D3485"/>
    <w:rsid w:val="002E6253"/>
    <w:rsid w:val="002F67FA"/>
    <w:rsid w:val="00300191"/>
    <w:rsid w:val="00306358"/>
    <w:rsid w:val="00317F0B"/>
    <w:rsid w:val="003226C3"/>
    <w:rsid w:val="00324FBF"/>
    <w:rsid w:val="0032572B"/>
    <w:rsid w:val="00333279"/>
    <w:rsid w:val="0035680E"/>
    <w:rsid w:val="00372603"/>
    <w:rsid w:val="00383176"/>
    <w:rsid w:val="00391AEE"/>
    <w:rsid w:val="003B012E"/>
    <w:rsid w:val="003B25D5"/>
    <w:rsid w:val="003D5911"/>
    <w:rsid w:val="003F2654"/>
    <w:rsid w:val="003F340D"/>
    <w:rsid w:val="003F55BB"/>
    <w:rsid w:val="00404E8F"/>
    <w:rsid w:val="00410D7F"/>
    <w:rsid w:val="004130EA"/>
    <w:rsid w:val="00415E93"/>
    <w:rsid w:val="00416935"/>
    <w:rsid w:val="0042104B"/>
    <w:rsid w:val="00421A49"/>
    <w:rsid w:val="00422422"/>
    <w:rsid w:val="00423E35"/>
    <w:rsid w:val="00440654"/>
    <w:rsid w:val="004513B5"/>
    <w:rsid w:val="004534BD"/>
    <w:rsid w:val="00460C36"/>
    <w:rsid w:val="00463238"/>
    <w:rsid w:val="00465E75"/>
    <w:rsid w:val="00486C9F"/>
    <w:rsid w:val="00491A22"/>
    <w:rsid w:val="00491A29"/>
    <w:rsid w:val="004A7C07"/>
    <w:rsid w:val="004B0C7B"/>
    <w:rsid w:val="004B56D5"/>
    <w:rsid w:val="004B5C46"/>
    <w:rsid w:val="004B7B5C"/>
    <w:rsid w:val="004C288C"/>
    <w:rsid w:val="004D3A1B"/>
    <w:rsid w:val="004D59DD"/>
    <w:rsid w:val="004E057B"/>
    <w:rsid w:val="004E47BD"/>
    <w:rsid w:val="0051051A"/>
    <w:rsid w:val="00511299"/>
    <w:rsid w:val="00515D0B"/>
    <w:rsid w:val="00522BFF"/>
    <w:rsid w:val="00527D3C"/>
    <w:rsid w:val="005342E0"/>
    <w:rsid w:val="0054001B"/>
    <w:rsid w:val="00542A93"/>
    <w:rsid w:val="005557D1"/>
    <w:rsid w:val="0056474E"/>
    <w:rsid w:val="005668DF"/>
    <w:rsid w:val="0059226C"/>
    <w:rsid w:val="005A0EDF"/>
    <w:rsid w:val="005B686A"/>
    <w:rsid w:val="005C4490"/>
    <w:rsid w:val="005D22D6"/>
    <w:rsid w:val="005E0167"/>
    <w:rsid w:val="005E0469"/>
    <w:rsid w:val="005F42C7"/>
    <w:rsid w:val="005F5694"/>
    <w:rsid w:val="006326CC"/>
    <w:rsid w:val="00633C97"/>
    <w:rsid w:val="006349C2"/>
    <w:rsid w:val="00664D07"/>
    <w:rsid w:val="00674A10"/>
    <w:rsid w:val="0068468D"/>
    <w:rsid w:val="00693C8F"/>
    <w:rsid w:val="006A4531"/>
    <w:rsid w:val="006B3EF5"/>
    <w:rsid w:val="006B5E89"/>
    <w:rsid w:val="006C0239"/>
    <w:rsid w:val="006C5B6E"/>
    <w:rsid w:val="006D0D00"/>
    <w:rsid w:val="006D660C"/>
    <w:rsid w:val="006E2051"/>
    <w:rsid w:val="006E3686"/>
    <w:rsid w:val="006F099B"/>
    <w:rsid w:val="006F2C25"/>
    <w:rsid w:val="006F2F8B"/>
    <w:rsid w:val="007039E3"/>
    <w:rsid w:val="007139F4"/>
    <w:rsid w:val="0071654F"/>
    <w:rsid w:val="00716887"/>
    <w:rsid w:val="0072054C"/>
    <w:rsid w:val="00722F71"/>
    <w:rsid w:val="007305A8"/>
    <w:rsid w:val="00743463"/>
    <w:rsid w:val="007455F7"/>
    <w:rsid w:val="00767BF4"/>
    <w:rsid w:val="007741A6"/>
    <w:rsid w:val="00776E6B"/>
    <w:rsid w:val="00793C89"/>
    <w:rsid w:val="007A01F7"/>
    <w:rsid w:val="007C3CBB"/>
    <w:rsid w:val="007D196B"/>
    <w:rsid w:val="007D54F3"/>
    <w:rsid w:val="007E0B05"/>
    <w:rsid w:val="007E3BFB"/>
    <w:rsid w:val="00801CEC"/>
    <w:rsid w:val="00804B93"/>
    <w:rsid w:val="008050B4"/>
    <w:rsid w:val="00807FA4"/>
    <w:rsid w:val="00810C0F"/>
    <w:rsid w:val="008130E4"/>
    <w:rsid w:val="00813283"/>
    <w:rsid w:val="00816BF0"/>
    <w:rsid w:val="008255A9"/>
    <w:rsid w:val="00836BBA"/>
    <w:rsid w:val="00842F6B"/>
    <w:rsid w:val="0085696C"/>
    <w:rsid w:val="00865790"/>
    <w:rsid w:val="00867B2A"/>
    <w:rsid w:val="008700F5"/>
    <w:rsid w:val="008707A8"/>
    <w:rsid w:val="008769BD"/>
    <w:rsid w:val="00880AAF"/>
    <w:rsid w:val="008837BC"/>
    <w:rsid w:val="00884CC4"/>
    <w:rsid w:val="00885F4E"/>
    <w:rsid w:val="00894395"/>
    <w:rsid w:val="008944F2"/>
    <w:rsid w:val="0089656C"/>
    <w:rsid w:val="008B34D4"/>
    <w:rsid w:val="008D0107"/>
    <w:rsid w:val="008D1D5A"/>
    <w:rsid w:val="008D1E88"/>
    <w:rsid w:val="008E7CCD"/>
    <w:rsid w:val="008E7F87"/>
    <w:rsid w:val="008F47B4"/>
    <w:rsid w:val="008F6726"/>
    <w:rsid w:val="00912F09"/>
    <w:rsid w:val="00951930"/>
    <w:rsid w:val="009555D8"/>
    <w:rsid w:val="00955878"/>
    <w:rsid w:val="00973574"/>
    <w:rsid w:val="00991DBC"/>
    <w:rsid w:val="009931DD"/>
    <w:rsid w:val="0099547C"/>
    <w:rsid w:val="00996DE0"/>
    <w:rsid w:val="0099750D"/>
    <w:rsid w:val="0099794B"/>
    <w:rsid w:val="009A09F2"/>
    <w:rsid w:val="009A239B"/>
    <w:rsid w:val="009C098A"/>
    <w:rsid w:val="009C3469"/>
    <w:rsid w:val="009C3505"/>
    <w:rsid w:val="009D781A"/>
    <w:rsid w:val="009E4F18"/>
    <w:rsid w:val="009F2B55"/>
    <w:rsid w:val="00A120BB"/>
    <w:rsid w:val="00A163E6"/>
    <w:rsid w:val="00A313AC"/>
    <w:rsid w:val="00A314A7"/>
    <w:rsid w:val="00A4642C"/>
    <w:rsid w:val="00A646A5"/>
    <w:rsid w:val="00A65DD7"/>
    <w:rsid w:val="00A74C6E"/>
    <w:rsid w:val="00A81147"/>
    <w:rsid w:val="00A818CF"/>
    <w:rsid w:val="00A91F6B"/>
    <w:rsid w:val="00AA5DD5"/>
    <w:rsid w:val="00AB5A07"/>
    <w:rsid w:val="00AD7A28"/>
    <w:rsid w:val="00AE071F"/>
    <w:rsid w:val="00AE4F03"/>
    <w:rsid w:val="00AF407E"/>
    <w:rsid w:val="00B06DF5"/>
    <w:rsid w:val="00B143E2"/>
    <w:rsid w:val="00B22E6F"/>
    <w:rsid w:val="00B25AE8"/>
    <w:rsid w:val="00B34276"/>
    <w:rsid w:val="00B4352B"/>
    <w:rsid w:val="00B460B7"/>
    <w:rsid w:val="00B4724B"/>
    <w:rsid w:val="00B706ED"/>
    <w:rsid w:val="00B74E2B"/>
    <w:rsid w:val="00B75C4D"/>
    <w:rsid w:val="00B85409"/>
    <w:rsid w:val="00B86890"/>
    <w:rsid w:val="00B90B6C"/>
    <w:rsid w:val="00B9253F"/>
    <w:rsid w:val="00BA25CA"/>
    <w:rsid w:val="00BA502F"/>
    <w:rsid w:val="00BD3179"/>
    <w:rsid w:val="00BD39CB"/>
    <w:rsid w:val="00BE2920"/>
    <w:rsid w:val="00BE3493"/>
    <w:rsid w:val="00BE6E01"/>
    <w:rsid w:val="00BF068F"/>
    <w:rsid w:val="00C115BE"/>
    <w:rsid w:val="00C25566"/>
    <w:rsid w:val="00C277E5"/>
    <w:rsid w:val="00C30532"/>
    <w:rsid w:val="00C41439"/>
    <w:rsid w:val="00C46C3F"/>
    <w:rsid w:val="00C52DFA"/>
    <w:rsid w:val="00C64A6D"/>
    <w:rsid w:val="00C655C2"/>
    <w:rsid w:val="00C757F2"/>
    <w:rsid w:val="00C7665A"/>
    <w:rsid w:val="00C82154"/>
    <w:rsid w:val="00C83BB7"/>
    <w:rsid w:val="00CA2CC3"/>
    <w:rsid w:val="00CA38C2"/>
    <w:rsid w:val="00CB5B1A"/>
    <w:rsid w:val="00CB7E6D"/>
    <w:rsid w:val="00CE59D1"/>
    <w:rsid w:val="00CF3000"/>
    <w:rsid w:val="00D47E08"/>
    <w:rsid w:val="00D5103B"/>
    <w:rsid w:val="00D7054B"/>
    <w:rsid w:val="00D7109F"/>
    <w:rsid w:val="00D80193"/>
    <w:rsid w:val="00D80195"/>
    <w:rsid w:val="00D81FB4"/>
    <w:rsid w:val="00D874C5"/>
    <w:rsid w:val="00D950D2"/>
    <w:rsid w:val="00D954F8"/>
    <w:rsid w:val="00D96485"/>
    <w:rsid w:val="00D971C8"/>
    <w:rsid w:val="00DC05D5"/>
    <w:rsid w:val="00DC1DB8"/>
    <w:rsid w:val="00DC3878"/>
    <w:rsid w:val="00DC4399"/>
    <w:rsid w:val="00DC4D54"/>
    <w:rsid w:val="00DC77EB"/>
    <w:rsid w:val="00E00377"/>
    <w:rsid w:val="00E05627"/>
    <w:rsid w:val="00E05D4D"/>
    <w:rsid w:val="00E11DD9"/>
    <w:rsid w:val="00E17ADA"/>
    <w:rsid w:val="00E60967"/>
    <w:rsid w:val="00E62D14"/>
    <w:rsid w:val="00E71E79"/>
    <w:rsid w:val="00E84A28"/>
    <w:rsid w:val="00E9084C"/>
    <w:rsid w:val="00EA0EE1"/>
    <w:rsid w:val="00EB0062"/>
    <w:rsid w:val="00EB1696"/>
    <w:rsid w:val="00EB1A36"/>
    <w:rsid w:val="00EB6466"/>
    <w:rsid w:val="00EC1A64"/>
    <w:rsid w:val="00ED253C"/>
    <w:rsid w:val="00ED734D"/>
    <w:rsid w:val="00ED7A3D"/>
    <w:rsid w:val="00EF7FC7"/>
    <w:rsid w:val="00F06DDC"/>
    <w:rsid w:val="00F13945"/>
    <w:rsid w:val="00F36D0E"/>
    <w:rsid w:val="00F4097B"/>
    <w:rsid w:val="00F54294"/>
    <w:rsid w:val="00F612B3"/>
    <w:rsid w:val="00F635F4"/>
    <w:rsid w:val="00F725F6"/>
    <w:rsid w:val="00F7464D"/>
    <w:rsid w:val="00F75268"/>
    <w:rsid w:val="00F82F0C"/>
    <w:rsid w:val="00F83B73"/>
    <w:rsid w:val="00F94012"/>
    <w:rsid w:val="00FA0E00"/>
    <w:rsid w:val="00FE0581"/>
    <w:rsid w:val="03A02820"/>
    <w:rsid w:val="07145E57"/>
    <w:rsid w:val="078A7994"/>
    <w:rsid w:val="07BF67CA"/>
    <w:rsid w:val="08807C4D"/>
    <w:rsid w:val="0D7E5469"/>
    <w:rsid w:val="0F2478E6"/>
    <w:rsid w:val="0FB83603"/>
    <w:rsid w:val="11967704"/>
    <w:rsid w:val="122452E0"/>
    <w:rsid w:val="14A574D5"/>
    <w:rsid w:val="158D4E07"/>
    <w:rsid w:val="16342A24"/>
    <w:rsid w:val="16A93253"/>
    <w:rsid w:val="18A404BD"/>
    <w:rsid w:val="18CC427A"/>
    <w:rsid w:val="1A6E3BD8"/>
    <w:rsid w:val="1A882409"/>
    <w:rsid w:val="1B6F547D"/>
    <w:rsid w:val="1CDC5A85"/>
    <w:rsid w:val="1D127772"/>
    <w:rsid w:val="1F261AE1"/>
    <w:rsid w:val="20286252"/>
    <w:rsid w:val="21A1686E"/>
    <w:rsid w:val="21AF34A5"/>
    <w:rsid w:val="21E96B5A"/>
    <w:rsid w:val="225273A9"/>
    <w:rsid w:val="22EA0212"/>
    <w:rsid w:val="25A47217"/>
    <w:rsid w:val="269B7B47"/>
    <w:rsid w:val="28B51A89"/>
    <w:rsid w:val="2C2F6C8E"/>
    <w:rsid w:val="2DAD757A"/>
    <w:rsid w:val="2EAB31FB"/>
    <w:rsid w:val="2EFA224C"/>
    <w:rsid w:val="2F3F517C"/>
    <w:rsid w:val="2F43088E"/>
    <w:rsid w:val="31B50D8C"/>
    <w:rsid w:val="35433920"/>
    <w:rsid w:val="36A06B3B"/>
    <w:rsid w:val="386E0777"/>
    <w:rsid w:val="393B3D25"/>
    <w:rsid w:val="3D0B4D68"/>
    <w:rsid w:val="3D5836DC"/>
    <w:rsid w:val="3F174602"/>
    <w:rsid w:val="432931F8"/>
    <w:rsid w:val="43725927"/>
    <w:rsid w:val="44463EBA"/>
    <w:rsid w:val="449528F5"/>
    <w:rsid w:val="46CA7415"/>
    <w:rsid w:val="48765AEC"/>
    <w:rsid w:val="491F0EDE"/>
    <w:rsid w:val="4A3673DA"/>
    <w:rsid w:val="4A7E6314"/>
    <w:rsid w:val="4AB25B09"/>
    <w:rsid w:val="4BFD740A"/>
    <w:rsid w:val="511F655C"/>
    <w:rsid w:val="53117521"/>
    <w:rsid w:val="54134EC8"/>
    <w:rsid w:val="55814C8E"/>
    <w:rsid w:val="57A0751C"/>
    <w:rsid w:val="5A0A0EBD"/>
    <w:rsid w:val="5A831B11"/>
    <w:rsid w:val="5AAE362B"/>
    <w:rsid w:val="5BB54EEA"/>
    <w:rsid w:val="5C931A08"/>
    <w:rsid w:val="5DDE4E58"/>
    <w:rsid w:val="5E084F96"/>
    <w:rsid w:val="5E314B25"/>
    <w:rsid w:val="5EDE06AB"/>
    <w:rsid w:val="600C509F"/>
    <w:rsid w:val="60F53AA3"/>
    <w:rsid w:val="635A49A9"/>
    <w:rsid w:val="63835E91"/>
    <w:rsid w:val="655059A8"/>
    <w:rsid w:val="659C06E9"/>
    <w:rsid w:val="664854AF"/>
    <w:rsid w:val="667E63D6"/>
    <w:rsid w:val="683A3579"/>
    <w:rsid w:val="68904BD8"/>
    <w:rsid w:val="69636DD6"/>
    <w:rsid w:val="697B0A93"/>
    <w:rsid w:val="6A171E95"/>
    <w:rsid w:val="6A49588B"/>
    <w:rsid w:val="6ACA4D44"/>
    <w:rsid w:val="6C15008C"/>
    <w:rsid w:val="6E7C435A"/>
    <w:rsid w:val="6FE81B9E"/>
    <w:rsid w:val="70D077B2"/>
    <w:rsid w:val="73CB15A0"/>
    <w:rsid w:val="75355FAB"/>
    <w:rsid w:val="75DC628B"/>
    <w:rsid w:val="76D3284D"/>
    <w:rsid w:val="78365543"/>
    <w:rsid w:val="783760C2"/>
    <w:rsid w:val="791A0C15"/>
    <w:rsid w:val="79B55A8D"/>
    <w:rsid w:val="7C480887"/>
    <w:rsid w:val="7D6357C6"/>
    <w:rsid w:val="7DC3429C"/>
    <w:rsid w:val="7EBB162F"/>
    <w:rsid w:val="7F9728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Body Text Indent"/>
    <w:basedOn w:val="1"/>
    <w:autoRedefine/>
    <w:qFormat/>
    <w:uiPriority w:val="0"/>
    <w:pPr>
      <w:ind w:left="842" w:leftChars="401" w:firstLine="281" w:firstLineChars="100"/>
    </w:pPr>
    <w:rPr>
      <w:b/>
      <w:bCs/>
      <w:sz w:val="28"/>
    </w:rPr>
  </w:style>
  <w:style w:type="paragraph" w:styleId="4">
    <w:name w:val="Date"/>
    <w:basedOn w:val="1"/>
    <w:next w:val="1"/>
    <w:link w:val="22"/>
    <w:qFormat/>
    <w:uiPriority w:val="0"/>
    <w:pPr>
      <w:ind w:left="100" w:leftChars="2500"/>
    </w:pPr>
  </w:style>
  <w:style w:type="paragraph" w:styleId="5">
    <w:name w:val="Balloon Text"/>
    <w:basedOn w:val="1"/>
    <w:link w:val="23"/>
    <w:autoRedefine/>
    <w:qFormat/>
    <w:uiPriority w:val="0"/>
    <w:rPr>
      <w:sz w:val="18"/>
      <w:szCs w:val="18"/>
    </w:rPr>
  </w:style>
  <w:style w:type="paragraph" w:styleId="6">
    <w:name w:val="header"/>
    <w:basedOn w:val="1"/>
    <w:link w:val="2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autoRedefine/>
    <w:qFormat/>
    <w:uiPriority w:val="0"/>
    <w:rPr>
      <w:b/>
      <w:bCs/>
    </w:rPr>
  </w:style>
  <w:style w:type="character" w:styleId="12">
    <w:name w:val="page number"/>
    <w:basedOn w:val="10"/>
    <w:qFormat/>
    <w:uiPriority w:val="0"/>
  </w:style>
  <w:style w:type="character" w:styleId="13">
    <w:name w:val="FollowedHyperlink"/>
    <w:basedOn w:val="10"/>
    <w:qFormat/>
    <w:uiPriority w:val="0"/>
    <w:rPr>
      <w:color w:val="595959"/>
      <w:u w:val="single"/>
    </w:rPr>
  </w:style>
  <w:style w:type="character" w:styleId="14">
    <w:name w:val="HTML Definition"/>
    <w:basedOn w:val="10"/>
    <w:autoRedefine/>
    <w:qFormat/>
    <w:uiPriority w:val="0"/>
    <w:rPr>
      <w:i/>
      <w:iCs/>
    </w:rPr>
  </w:style>
  <w:style w:type="character" w:styleId="15">
    <w:name w:val="Hyperlink"/>
    <w:autoRedefine/>
    <w:qFormat/>
    <w:uiPriority w:val="0"/>
    <w:rPr>
      <w:color w:val="0000FF"/>
      <w:u w:val="single"/>
    </w:rPr>
  </w:style>
  <w:style w:type="character" w:styleId="16">
    <w:name w:val="HTML Code"/>
    <w:basedOn w:val="10"/>
    <w:autoRedefine/>
    <w:qFormat/>
    <w:uiPriority w:val="0"/>
    <w:rPr>
      <w:rFonts w:hint="default" w:ascii="Consolas" w:hAnsi="Consolas" w:eastAsia="Consolas" w:cs="Consolas"/>
      <w:color w:val="C7254E"/>
      <w:sz w:val="21"/>
      <w:szCs w:val="21"/>
      <w:shd w:val="clear" w:fill="F9F2F4"/>
    </w:rPr>
  </w:style>
  <w:style w:type="character" w:styleId="17">
    <w:name w:val="HTML Keyboard"/>
    <w:basedOn w:val="10"/>
    <w:autoRedefine/>
    <w:qFormat/>
    <w:uiPriority w:val="0"/>
    <w:rPr>
      <w:rFonts w:ascii="Consolas" w:hAnsi="Consolas" w:eastAsia="Consolas" w:cs="Consolas"/>
      <w:color w:val="FFFFFF"/>
      <w:sz w:val="21"/>
      <w:szCs w:val="21"/>
      <w:shd w:val="clear" w:fill="333333"/>
    </w:rPr>
  </w:style>
  <w:style w:type="character" w:styleId="18">
    <w:name w:val="HTML Sample"/>
    <w:basedOn w:val="10"/>
    <w:qFormat/>
    <w:uiPriority w:val="0"/>
    <w:rPr>
      <w:rFonts w:hint="default" w:ascii="Consolas" w:hAnsi="Consolas" w:eastAsia="Consolas" w:cs="Consolas"/>
      <w:sz w:val="21"/>
      <w:szCs w:val="21"/>
    </w:rPr>
  </w:style>
  <w:style w:type="paragraph" w:customStyle="1" w:styleId="19">
    <w:name w:val=" Char Char Char Char"/>
    <w:basedOn w:val="1"/>
    <w:autoRedefine/>
    <w:qFormat/>
    <w:uiPriority w:val="0"/>
    <w:rPr>
      <w:rFonts w:ascii="Tahoma" w:hAnsi="Tahoma"/>
      <w:sz w:val="24"/>
      <w:szCs w:val="20"/>
    </w:rPr>
  </w:style>
  <w:style w:type="paragraph" w:customStyle="1" w:styleId="20">
    <w:name w:val="Char Char Char Char"/>
    <w:basedOn w:val="1"/>
    <w:autoRedefine/>
    <w:qFormat/>
    <w:uiPriority w:val="0"/>
    <w:rPr>
      <w:rFonts w:ascii="Tahoma" w:hAnsi="Tahoma"/>
      <w:sz w:val="24"/>
      <w:szCs w:val="20"/>
    </w:rPr>
  </w:style>
  <w:style w:type="paragraph" w:customStyle="1" w:styleId="21">
    <w:name w:val=" Char Char Char Char Char Char 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character" w:customStyle="1" w:styleId="22">
    <w:name w:val=" Char Char2"/>
    <w:link w:val="4"/>
    <w:autoRedefine/>
    <w:qFormat/>
    <w:uiPriority w:val="0"/>
    <w:rPr>
      <w:kern w:val="2"/>
      <w:sz w:val="21"/>
      <w:szCs w:val="24"/>
    </w:rPr>
  </w:style>
  <w:style w:type="character" w:customStyle="1" w:styleId="23">
    <w:name w:val=" Char Char"/>
    <w:link w:val="5"/>
    <w:autoRedefine/>
    <w:qFormat/>
    <w:uiPriority w:val="0"/>
    <w:rPr>
      <w:kern w:val="2"/>
      <w:sz w:val="18"/>
      <w:szCs w:val="18"/>
    </w:rPr>
  </w:style>
  <w:style w:type="character" w:customStyle="1" w:styleId="24">
    <w:name w:val=" Char Char1"/>
    <w:link w:val="6"/>
    <w:autoRedefine/>
    <w:qFormat/>
    <w:uiPriority w:val="0"/>
    <w:rPr>
      <w:kern w:val="2"/>
      <w:sz w:val="18"/>
      <w:szCs w:val="18"/>
    </w:rPr>
  </w:style>
  <w:style w:type="paragraph" w:styleId="25">
    <w:name w:val="List Paragraph"/>
    <w:basedOn w:val="1"/>
    <w:autoRedefine/>
    <w:qFormat/>
    <w:uiPriority w:val="34"/>
    <w:pPr>
      <w:ind w:firstLine="420" w:firstLineChars="200"/>
    </w:pPr>
  </w:style>
  <w:style w:type="paragraph" w:styleId="26">
    <w:name w:val="No Spacing"/>
    <w:autoRedefine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7">
    <w:name w:val="font91"/>
    <w:basedOn w:val="10"/>
    <w:uiPriority w:val="0"/>
    <w:rPr>
      <w:rFonts w:ascii="方正仿宋_GBK" w:hAnsi="方正仿宋_GBK" w:eastAsia="方正仿宋_GBK" w:cs="方正仿宋_GBK"/>
      <w:color w:val="000000"/>
      <w:sz w:val="24"/>
      <w:szCs w:val="24"/>
      <w:u w:val="none"/>
    </w:rPr>
  </w:style>
  <w:style w:type="character" w:customStyle="1" w:styleId="28">
    <w:name w:val="font101"/>
    <w:basedOn w:val="10"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character" w:customStyle="1" w:styleId="29">
    <w:name w:val="font51"/>
    <w:basedOn w:val="10"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30">
    <w:name w:val="font112"/>
    <w:basedOn w:val="10"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Company>cqjy</Company>
  <Pages>1</Pages>
  <Words>969</Words>
  <Characters>1048</Characters>
  <Lines>61</Lines>
  <Paragraphs>54</Paragraphs>
  <TotalTime>219</TotalTime>
  <ScaleCrop>false</ScaleCrop>
  <LinksUpToDate>false</LinksUpToDate>
  <CharactersWithSpaces>1963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2018-04-13T07:06:00Z</dcterms:created>
  <dc:creator>xj</dc:creator>
  <cp:lastModifiedBy>MS</cp:lastModifiedBy>
  <cp:lastPrinted>2024-03-05T03:35:57Z</cp:lastPrinted>
  <dcterms:modified xsi:type="dcterms:W3CDTF">2024-03-05T09:04:53Z</dcterms:modified>
  <dc:title>2005年重庆市民办教育调研方案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KSOSaveFontToCloudKey">
    <vt:lpwstr>259519733_embed</vt:lpwstr>
  </property>
  <property fmtid="{D5CDD505-2E9C-101B-9397-08002B2CF9AE}" pid="4" name="ICV">
    <vt:lpwstr>DB887B24B0B14830811951A2908D4CD6_13</vt:lpwstr>
  </property>
</Properties>
</file>